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5D1" w:rsidRPr="002835D1" w:rsidRDefault="002835D1" w:rsidP="002835D1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2835D1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Об организации лекарственного обеспечения отдельных категорий граждан в Хабаровском крае (с изменениями на 5 февраля 2015 года)</w:t>
      </w:r>
    </w:p>
    <w:p w:rsidR="002835D1" w:rsidRPr="002835D1" w:rsidRDefault="002835D1" w:rsidP="002835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2835D1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ПРАВИТЕЛЬСТВО ХАБАРОВСКОГО КРАЯ</w:t>
      </w:r>
      <w:r w:rsidRPr="002835D1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</w:r>
      <w:r w:rsidRPr="002835D1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ПОСТАНОВЛЕНИЕ</w:t>
      </w:r>
      <w:r w:rsidRPr="002835D1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</w:r>
      <w:r w:rsidRPr="002835D1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</w:r>
      <w:r w:rsidRPr="002835D1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от 25 января 2008 года N 19-пр</w:t>
      </w:r>
      <w:r w:rsidRPr="002835D1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</w:r>
      <w:r w:rsidRPr="002835D1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</w:r>
      <w:r w:rsidRPr="002835D1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Об организации лекарственного обеспечения</w:t>
      </w:r>
      <w:r w:rsidRPr="002835D1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отдельных категорий граждан в Хабаровском крае</w:t>
      </w:r>
    </w:p>
    <w:p w:rsidR="002835D1" w:rsidRPr="002835D1" w:rsidRDefault="002835D1" w:rsidP="002835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</w:t>
      </w:r>
      <w:proofErr w:type="gramStart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</w:t>
      </w:r>
      <w:proofErr w:type="gramEnd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изменениями на 5 февраля 2015 года)</w:t>
      </w:r>
    </w:p>
    <w:p w:rsidR="002835D1" w:rsidRPr="002835D1" w:rsidRDefault="002835D1" w:rsidP="002835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Документ с изменениями, внесенными: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4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31 декабря 2008 года N 319-пр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5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25 февраля 2009 года N 58-пр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6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25 декабря 2009 года N 388-пр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7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22 июня 2011 года N 189-пр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8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24 декабря 2012 года N 459-пр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9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7 июля 2014 года N 218-пр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10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5 февраля 2015 года N 19-пр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</w:t>
      </w:r>
    </w:p>
    <w:p w:rsidR="002835D1" w:rsidRPr="002835D1" w:rsidRDefault="002835D1" w:rsidP="002835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В целях обеспечения отдельных категорий граждан лекарственными </w:t>
      </w:r>
      <w:proofErr w:type="spellStart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препаратамидля</w:t>
      </w:r>
      <w:proofErr w:type="spellEnd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медицинского применения (далее - лекарственные препараты), медицинскими изделиями и специализированными продуктами лечебного питания, закупленными по государственным контрактам, Правительство края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(Преамбула изменена </w:t>
      </w:r>
      <w:hyperlink r:id="rId11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22 июня 2011 года N 189-пр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12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7 июля 2014 года N 218-пр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13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5 февраля 2015 года N 19-пр</w:t>
        </w:r>
      </w:hyperlink>
    </w:p>
    <w:p w:rsidR="002835D1" w:rsidRPr="002835D1" w:rsidRDefault="002835D1" w:rsidP="002835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постановляет: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1. Утвердить прилагаемый Перечень лекарственных препаратов для медицинского применения, медицинских изделий и специализированных продуктов лечебного питания для детей, приобретаемых за счет средств краевого бюджета для обеспечения населения в соответствии с перечнем групп населения и категорий заболеваний, при лечении которых в амбулаторных условиях лекарственные препараты для медицинского применения, медицинские изделия и специализированные продукты лечебного питания для детей отпускаются по рецептам врачей бесплатно или с 50-процентной скидкой со свободных цен. (Пункт изменен </w:t>
      </w:r>
      <w:hyperlink r:id="rId14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24 декабря 2012 года N 459-пр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15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5 февраля 2015 года N 19-пр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1(1). Министерству здравоохранения края (</w:t>
      </w:r>
      <w:proofErr w:type="spellStart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Витько</w:t>
      </w:r>
      <w:proofErr w:type="spellEnd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А.В.):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1(1).1. Организовать мероприятия по обеспечению отдельных категорий граждан, включенных в региональный сегмент Федерального регистра лиц, имеющих право на получение государственной социальной помощи в части обеспечения лекарственными препаратами, медицинскими изделиями, а также специализированными продуктами лечебного питания для детей-инвалидов в Хабаровском крае за счет средств федерального бюджета (далее - Региональный сегмент Федерального регистра), и включенных в региональный регистр лиц, имеющих право на бесплатное или со скидкой получение лекарственных препаратов, медицинских изделий, а также специализированных продуктов лечебного питания для детей в соответствии с краевым законодательством за счет средств краевого бюджета (далее - Региональный регистр), в соответствии с заявками медицинских организаций края, представленными согласно </w:t>
      </w:r>
      <w:hyperlink r:id="rId16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Перечню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 лекарственных препаратов, в том числе перечню лекарственных препаратов, назначаемых по решению врачебной комиссии лечебно-профилактических учреждений, обеспечение которыми осуществляется в соответствии со стандартами медицинской помощи по рецептам врача (фельдшера) при оказании государственной социальной помощи в виде набора социальных услуг, </w:t>
      </w:r>
      <w:proofErr w:type="spellStart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утвержденному</w:t>
      </w:r>
      <w:hyperlink r:id="rId17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приказом</w:t>
        </w:r>
        <w:proofErr w:type="spellEnd"/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 Министерства здравоохранения и социального развития Российской Федерации от 18 сентября 2006 г. N 665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18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Перечню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изделий медицинского назначения и специализированных продуктов лечебного питания для детей-инвалидов, отпускаемых по рецептам врача (фельдшера) при оказании дополнительной бесплатной медицинской помощи отдельным категориям граждан, имеющим право на получение государственной социальной помощи, утвержденному </w:t>
      </w:r>
      <w:hyperlink r:id="rId19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приказом Министерства здравоохранения и социального развития Российской Федерации от 09 января 2007 г. N 1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Перечню лекарственных препаратов для медицинского применения, медицинских изделий и специализированных продуктов лечебного питания для детей, приобретаемых за счет средств краевого бюджета для обеспечения населения в соответствии с перечнем групп населения и категорий заболеваний, при лечении которых в амбулаторных условиях лекарственные препараты для медицинского применения, медицинские изделия и специализированные продукты лечебного питания для детей отпускаются по рецептам врачей бесплатно или с 50-процентной скидкой со свободных цен, утвержденному настоящим постановлением (далее - Перечни). (Пункт дополнительно включен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hyperlink r:id="rId20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24 декабря 2012 года N 459-пр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подпункт изменен </w:t>
      </w:r>
      <w:hyperlink r:id="rId21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5 февраля 2015 года N 19-пр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1(1).2. Обеспечить своевременное получение: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Регионального сегмента Федерального регистра от Отделения Пенсионного фонда Российской Федерации по Хабаровскому краю (</w:t>
      </w:r>
      <w:proofErr w:type="spellStart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Звержеева</w:t>
      </w:r>
      <w:proofErr w:type="spellEnd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И.Г.);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соответствующих сегментов Регионального регистра от министерства социальной защиты населения края (</w:t>
      </w:r>
      <w:proofErr w:type="spellStart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Цилюрик</w:t>
      </w:r>
      <w:proofErr w:type="spellEnd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Н.И.);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сведений о полисе обязательного медицинского страхования застрахованных лиц, включенных в Региональный сегмент Федерального регистра и Региональный регистр, от Хабаровского краевого фонда обязательного медицинского страхования (</w:t>
      </w:r>
      <w:proofErr w:type="spellStart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Пузакова</w:t>
      </w:r>
      <w:proofErr w:type="spellEnd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Е.В.). (Пункт дополнительно включен </w:t>
      </w:r>
      <w:hyperlink r:id="rId22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24 декабря 2012 года N 459-пр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). 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1(1).3. </w:t>
      </w:r>
      <w:proofErr w:type="spellStart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тУполномочить</w:t>
      </w:r>
      <w:proofErr w:type="spellEnd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краевое государственное бюджетное учреждение здравоохранения "Медицинский информационно-аналитический центр" министерства здравоохранения Хабаровского края (далее Уполномоченное учреждение) на осуществление функций по обеспечению в Хабаровском крае информационного взаимодействия субъектов и участников системы льготного лекарственного обеспечения, актуализации Регионального сегмента Федерального регистра, ведения и актуализации Регионального сегмента Федерального регистра больных </w:t>
      </w:r>
      <w:proofErr w:type="spellStart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орфанными</w:t>
      </w:r>
      <w:proofErr w:type="spellEnd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заболеваниями и ведения и актуализации Регионального регистра. (Пункт дополнительно включен </w:t>
      </w:r>
      <w:hyperlink r:id="rId23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24 декабря 2012 года N 459-пр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пункт изменен </w:t>
      </w:r>
      <w:hyperlink r:id="rId24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7 июля 2014 года N 218-пр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1(1).4. Организовать обеспечение отдельных категорий граждан в Хабаровском крае, имеющих право на льготное лекарственное обеспечение в соответствии с нормативными правовыми актами Хабаровского края в случаях нетипичного течения заболеваний, по жизненным показаниям, лекарственными препаратами, не включенными в Перечни, на основании комиссионного решения. (Пункт дополнительно включен </w:t>
      </w:r>
      <w:hyperlink r:id="rId25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24 декабря 2012 года N 459-пр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подпункт </w:t>
      </w:r>
      <w:proofErr w:type="spellStart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изменен</w:t>
      </w:r>
      <w:hyperlink r:id="rId26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</w:t>
        </w:r>
        <w:proofErr w:type="spellEnd"/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 Правительства Хабаровского края от 5 февраля 2015 года N 19-пр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1(1).5. Организовать мероприятия по обеспечению лекарственными препаратами и специализированными продуктами лечебного питания граждан, включенных в региональный сегмент Федерального регистра лиц, страдающих </w:t>
      </w:r>
      <w:proofErr w:type="spellStart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жизнеугрожающими</w:t>
      </w:r>
      <w:proofErr w:type="spellEnd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 хроническими прогрессирующими редкими (</w:t>
      </w:r>
      <w:proofErr w:type="spellStart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орфанными</w:t>
      </w:r>
      <w:proofErr w:type="spellEnd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) заболеваниями, приводящими к сокращению продолжительности жизни граждан или их инвалидности. (Пункт дополнительно </w:t>
      </w:r>
      <w:proofErr w:type="spellStart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включен</w:t>
      </w:r>
      <w:hyperlink r:id="rId27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</w:t>
        </w:r>
        <w:proofErr w:type="spellEnd"/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 Правительства Хабаровского края от 7 июля 2014 года N 218-пр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). 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1.1. Организовать мероприятия по обеспечению отдельных категорий граждан, включенных в региональный сегмент Федерального регистра лиц, имеющих право на получение государственной социальной помощи в части обеспечения лекарственными препаратами, изделиями медицинского назначения, а также специализированными продуктами лечебного питания для детей-инвалидов в Хабаровском крае за счет средств федерального бюджета (далее - Региональный сегмент Федерального регистра), и включенных в региональный регистр лиц, имеющих право на бесплатное или со скидкой получение лекарственных препаратов, изделий медицинского назначения, а также специализированных продуктов лечебного питания для детей в соответствии с краевым законодательством за счет средств краевого бюджета (далее - Региональный регистр), в соответствии с заявками муниципальных образований края, представленными согласно </w:t>
      </w:r>
      <w:hyperlink r:id="rId28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Перечню лекарственных средств, отпускаемых по рецептам врача (фельдшера) при оказании дополнительной бесплатной медицинской помощи отдельным категориям граждан, имеющим право на получение государственной социальной помощи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утвержденному </w:t>
      </w:r>
      <w:hyperlink r:id="rId29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приказом Министерства здравоохранения и социального развития Российской Федерации от 18 сентября 2006 г. N 665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30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Перечню изделий медицинского назначения и специализированных продуктов лечебного питания для детей-инвалидов, отпускаемых по рецептам врача (фельдшера) при оказании дополнительной бесплатной медицинской помощи отдельным категориям граждан, имеющим право на получение государственной социальной помощи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утвержденному </w:t>
      </w:r>
      <w:hyperlink r:id="rId31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приказом Министерства здравоохранения и социального развития Российской Федерации от 09 января 2007 г. N 1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перечню лекарственных препаратов, изделий медицинского назначения, специализированных продуктов лечебного питания для детей, отпускаемых населению в соответствии с перечнем групп населения и категорий заболеваний, при амбулаторном лечении которых лекарственные препараты, изделия медицинского назначения, а также специализированные продукты лечебного питания для детей отпускаются по рецептам врачей бесплатно или с 50-процентной скидкой со свободных цен, прилагаемому к территориальной программе государственных гарантий бесплатного оказания гражданам Российской Федерации на территории Хабаровского края медицинской помощи, утверждаемой на очередной финансовый год (далее - Перечни), и выделенным лимитам финансирования. (Подпункт изменен </w:t>
      </w:r>
      <w:hyperlink r:id="rId32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22 июня 2011 года N 189-пр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1.1[1]. Подпункт исключен </w:t>
      </w:r>
      <w:hyperlink r:id="rId33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25 декабря 2009 года N 388-</w:t>
        </w:r>
        <w:proofErr w:type="gramStart"/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</w:t>
        </w:r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lang w:eastAsia="ru-RU"/>
          </w:rPr>
          <w:t> 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proofErr w:type="gramEnd"/>
    </w:p>
    <w:p w:rsidR="002835D1" w:rsidRPr="002835D1" w:rsidRDefault="002835D1" w:rsidP="002835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1.2. Подпункт утратил силу - </w:t>
      </w:r>
      <w:hyperlink r:id="rId34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 Правительства Хабаровского края от 22 июня 2011 года N 189-пр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1.3. Обеспечить своевременное получение: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Регионального сегмента Федерального регистра от Отделения Пенсионного фонда Российской Федерации по Хабаровскому краю (</w:t>
      </w:r>
      <w:proofErr w:type="spellStart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Звержеева</w:t>
      </w:r>
      <w:proofErr w:type="spellEnd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И.Г.);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соответствующих сегментов Регионального регистра от министерства социальной защиты населения края (</w:t>
      </w:r>
      <w:proofErr w:type="spellStart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Цилюрик</w:t>
      </w:r>
      <w:proofErr w:type="spellEnd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Н.И.);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сведений о полисе обязательного медицинского страхования застрахованных лиц, включенных в Региональный сегмент Федерального регистра и Региональный регистр, от Хабаровского краевого фонда обязательного медицинского страхования (Максимова Н.Н.). (Подпункт изменен </w:t>
      </w:r>
      <w:hyperlink r:id="rId35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22 июня 2011 года N 189-пр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1.4. Уполномочить государственное учреждение здравоохранения "Медицинский информационно-аналитический центр" министерства здравоохранения Хабаровского края (далее - Уполномоченное учреждение) на осуществление функций по обеспечению в Хабаровском крае информационного взаимодействия субъектов и участников системы льготного лекарственного обеспечения, актуализации Регионального сегмента Федерального регистра и ведения и актуализации Регионального регистра. (Подпункт дополнительно </w:t>
      </w:r>
      <w:proofErr w:type="spellStart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включен</w:t>
      </w:r>
      <w:hyperlink r:id="rId36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</w:t>
        </w:r>
        <w:proofErr w:type="spellEnd"/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 Правительства Хабаровского края от 31 декабря 2008 года N 319-пр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подпункт изменен </w:t>
      </w:r>
      <w:hyperlink r:id="rId37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22 июня 2011 года N 189-пр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1.5. Организовать обеспечение отдельных категорий граждан в Хабаровском крае, имеющих право на льготное лекарственное обеспечение в соответствии с нормативными правовыми актами Хабаровского края в случаях нетипичного течения заболеваний, по жизненным показаниям, лекарственными препаратами, не включенными в Перечни, на основании комиссионного решения в пределах бюджетных ассигнований краевого бюджета, предусмотренных на эти цели на очередной финансовый год. (Подпункт дополнительно включен </w:t>
      </w:r>
      <w:hyperlink r:id="rId38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31 декабря 2008 года N 319-пр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). (Подпункт изменен </w:t>
      </w:r>
      <w:hyperlink r:id="rId39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25 февраля 2009 года N 58-пр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40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22 июня 2011 года N 189-пр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 Хабаровскому краевому фонду обязательного медицинского страхования (</w:t>
      </w:r>
      <w:proofErr w:type="spellStart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Пузакова</w:t>
      </w:r>
      <w:proofErr w:type="spellEnd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Е.В.): (Абзац изменен </w:t>
      </w:r>
      <w:hyperlink r:id="rId41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24 декабря 2012 года N 459-пр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2.1. Обеспечить передачу сведений о полисе обязательного медицинского страхования застрахованных лиц, включенных в Региональный сегмент Федерального регистра и Региональный регистр, в Уполномоченное учреждение, а также по запросам министерства здравоохранения края данных персонифицированного учета сведений об оказанной им </w:t>
      </w:r>
      <w:proofErr w:type="spellStart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медицицинской</w:t>
      </w:r>
      <w:proofErr w:type="spellEnd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помощи в министерство здравоохранения края. (Подпункт </w:t>
      </w:r>
      <w:proofErr w:type="spellStart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изменен</w:t>
      </w:r>
      <w:hyperlink r:id="rId42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</w:t>
        </w:r>
        <w:proofErr w:type="spellEnd"/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 Правительства Хабаровского края от 22 июня 2011 года N 189-пр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2.2. Подпункт утратил силу - </w:t>
      </w:r>
      <w:hyperlink r:id="rId43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 Правительства Хабаровского края от 24 декабря 2012 года N 459-пр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2.3. Подпункт утратил силу -</w:t>
      </w:r>
      <w:hyperlink r:id="rId44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 Правительства Хабаровского края от 22 июня 2011 года N 189-пр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2.4. Подпункт утратил силу - </w:t>
      </w:r>
      <w:hyperlink r:id="rId45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 Правительства Хабаровского края от 22 июня 2011 года N 189-пр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 Министерству социальной защиты населения края обеспечить ведение, актуализацию соответствующих сегментов Регионального регистра и передачу в Уполномоченное учреждение. (Пункт изменен </w:t>
      </w:r>
      <w:hyperlink r:id="rId46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22 июня 2011 года N 189-пр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3(1). Рекомендовать Отделению Пенсионного фонда Российской Федерации по Хабаровскому краю обеспечить передачу Регионального сегмента Федерального регистра в Уполномоченное учреждение. (Пункт дополнительно включен </w:t>
      </w:r>
      <w:hyperlink r:id="rId47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22 июня 2011 года N 189-пр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).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4. Пункт утратил силу - </w:t>
      </w:r>
      <w:hyperlink r:id="rId48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 Правительства Хабаровского края от 24 декабря 2012 года N 459-пр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5. Определить, что финансирование мероприятий по обеспечению лекарственными препаратами и специализированными продуктами лечебного питания отдельных категорий граждан, включенных в Региональный регистр, а также указанных в </w:t>
      </w:r>
      <w:hyperlink r:id="rId49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подпункте 1(1).4 пункта 1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настоящего постановления, осуществляется за счет средств краевого бюджета. (Пункт </w:t>
      </w:r>
      <w:proofErr w:type="spellStart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изменен</w:t>
      </w:r>
      <w:hyperlink r:id="rId50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</w:t>
        </w:r>
        <w:proofErr w:type="spellEnd"/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 Правительства Хабаровского края от 31 декабря 2008 года N 319-пр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</w:t>
      </w:r>
      <w:hyperlink r:id="rId51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25 февраля 2009 года N 58-пр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</w:t>
      </w:r>
      <w:hyperlink r:id="rId52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22 июня 2011 года N 189-пр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</w:t>
      </w:r>
      <w:hyperlink r:id="rId53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Хабаровского края от 5 февраля 2015 года N 19-пр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6. Пункт утратил силу - </w:t>
      </w:r>
      <w:hyperlink r:id="rId54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 Правительства Хабаровского края от 5 февраля 2015 года N 19-пр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7. Признать утратившими силу: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55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 Правительства Хабаровского края от 22 декабря 2004 г. N 108-пр "О льготном лекарственном обеспечении населения Хабаровского края"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56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Порядок организации льготного обеспечения лекарственными средствами и изделиями медицинского назначения отдельных категорий граждан в Хабаровском крае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</w:t>
      </w:r>
      <w:proofErr w:type="spellStart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утвержденный</w:t>
      </w:r>
      <w:hyperlink r:id="rId57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</w:t>
        </w:r>
        <w:proofErr w:type="spellEnd"/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 Правительства Хабаровского края от 29 января 2007 г. N 7-пр "О лекарственном обеспечении отдельных категорий граждан в Хабаровском крае"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8. Пункт утратил силу - </w:t>
      </w:r>
      <w:hyperlink r:id="rId58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 Правительства Хабаровского края от 5 февраля 2015 года N 19-пр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2835D1" w:rsidRPr="002835D1" w:rsidRDefault="002835D1" w:rsidP="002835D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Губернатор, Председатель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Правительства края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spellStart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В.И.Ишаев</w:t>
      </w:r>
      <w:proofErr w:type="spellEnd"/>
    </w:p>
    <w:p w:rsidR="002835D1" w:rsidRPr="002835D1" w:rsidRDefault="002835D1" w:rsidP="002835D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2835D1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Перечень лекарственных препаратов для медицинского применения, медицинских изделий и специализированных продуктов лечебного питания для детей, приобретаемых за счет средств краевого бюджета для обеспечения населения в соответствии с перечнем групп ...</w:t>
      </w:r>
    </w:p>
    <w:p w:rsidR="002835D1" w:rsidRPr="002835D1" w:rsidRDefault="002835D1" w:rsidP="002835D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УТВЕРЖДЕН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постановлением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Правительства Хабаровского края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от 24 декабря 2012 года N 459-</w:t>
      </w:r>
      <w:proofErr w:type="gramStart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</w:t>
      </w:r>
      <w:proofErr w:type="gramEnd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дополнительно включен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59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Постановления Правительства Хабаровского края</w:t>
        </w:r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br/>
          <w:t>от 24 декабря 2012 года N 459-пр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 редакции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60" w:history="1"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Постановления Правительства Хабаровского края</w:t>
        </w:r>
        <w:r w:rsidRPr="002835D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br/>
          <w:t>от 5 февраля 2015 года N 19-пр</w:t>
        </w:r>
      </w:hyperlink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2835D1" w:rsidRPr="002835D1" w:rsidRDefault="002835D1" w:rsidP="002835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2835D1" w:rsidRPr="002835D1" w:rsidRDefault="002835D1" w:rsidP="002835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2835D1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ПЕРЕЧЕНЬ</w:t>
      </w:r>
      <w:r w:rsidRPr="002835D1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лекарственных препаратов для медицинского применения, медицинских изделий и специализированных продуктов лечебного питания </w:t>
      </w:r>
      <w:r w:rsidRPr="002835D1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для детей, приобретаемых за счет средств краевого бюджета для обеспечения населения в соответствии с перечнем групп </w:t>
      </w:r>
      <w:r w:rsidRPr="002835D1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населения и категорий заболеваний, при лечении которых в амбулаторных условиях лекарственные препараты для </w:t>
      </w:r>
      <w:r w:rsidRPr="002835D1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медицинского применения, медицинские изделия и специализированные продукты лечебного питания для детей </w:t>
      </w:r>
      <w:r w:rsidRPr="002835D1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отпускаются по рецептам врачей бесплатно или с 50-процентной скидкой со свободных цен</w:t>
      </w:r>
    </w:p>
    <w:p w:rsidR="002835D1" w:rsidRPr="002835D1" w:rsidRDefault="002835D1" w:rsidP="002835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2835D1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I. Лекарственные препараты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194"/>
        <w:gridCol w:w="3047"/>
        <w:gridCol w:w="4754"/>
        <w:gridCol w:w="489"/>
      </w:tblGrid>
      <w:tr w:rsidR="002835D1" w:rsidRPr="002835D1" w:rsidTr="002835D1">
        <w:trPr>
          <w:trHeight w:val="15"/>
        </w:trPr>
        <w:tc>
          <w:tcPr>
            <w:tcW w:w="881" w:type="dxa"/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</w:p>
        </w:tc>
        <w:tc>
          <w:tcPr>
            <w:tcW w:w="183" w:type="dxa"/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Лекарственные препараты* (международное непатентованное или химическое, или торговое </w:t>
            </w: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наименование)*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*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пищеварительный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тракт и обмен веществ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для лечения заболеваний, связанных с нарушением кислотности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A02A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антациды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A02AX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антациды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 комбинации с другими препаратами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алгелдрат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+ магния гидроксид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для лечения язвенной болезни желудка и двенадцатиперстной кишки и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гастроэзофагальной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блокаторы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H2-гистаминовых рецепторов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ранитидин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фамотидин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A02BC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ингибиторы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протонового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насоса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омепразол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рабепразол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A02BX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для лечения язвенной болезни желудка и двенадцатиперстной кишки и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гастроэзофагальной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висмута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трикалия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дицитрат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для лечения функциональных нарушений желудочно-кишечного тракта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A03A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для лечения функциональных нарушений кишечника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A03AA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синтетические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антихолинергические средства, эфиры с третичной аминогруппой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мебеверин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папаверин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его производные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дротаверин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A03F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стимуляторы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моторики желудочно-кишечного тракта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A03FA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стимуляторы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моторики желудочно-кишечного тракта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метоклопрамид</w:t>
            </w:r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противорвотные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A04A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противорвотные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A04AA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блокаторы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серотониновых 5HT3-рецепторов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гранисетрон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(***)(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)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ондансетрон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трописетрон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для лечения заболеваний печени и желчевыводящих путей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A05A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для лечения заболеваний желчевыводящих путей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A05AA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желчных кислот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урсодезоксихолевая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кислота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желчь + поджелудочной железы порошок + слизистой тонкой кишки порошок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A05B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для лечения заболеваний печени,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липотропные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A05BA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для лечения заболеваний печени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глицирризиновая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кислота + фосфолипиды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слабительные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слабительные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контактные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слабительные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бисакодил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A06AD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слабительные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с осмотическими свойствами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лактулоза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A07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кишечные противовоспалительные и противомикробные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A07D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снижающие моторику желудочно-кишечного тракта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снижающие моторику желудочно-кишечного тракта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лоперамид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A07E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кишечные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противовоспалительные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A07EC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аминосалициловая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кислота и аналогичные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месалазин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сульфасалазин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A07F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бифидобактерии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бифидум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A09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способствующие пищеварению, включая ферментные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A09A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способствующие пищеварению, включая ферментные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ферментные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гемицеллюлаза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+ желчи компоненты + панкреатин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панкреатин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A10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для лечения сахарного диабета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A10A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инсулины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их аналоги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A10AB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инсулины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короткого действия и их аналоги для инъекционного введения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инсулин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аспарт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инсулин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лизпро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инсулин растворимый (человеческий генно-инженерный)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A10AC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инсулины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средней продолжительности действия и их аналоги для инъекционного введения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инсулин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изофан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(человеческий генно-инженерный)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A10AD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инсулины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средней продолжительности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инсулин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аспарт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двухфазный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инсулин двухфазный (человеческий генно-инженерный)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A10AE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инсулины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длительного действия и их аналоги для инъекционного введения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инсулин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гларгин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инсулин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детемир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A10B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гипогликемические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препараты, кроме инсулинов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A10BA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бигуаниды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метформин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A10BB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сульфонилмочевины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глибенкламид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гликвидон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гликлазид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глимепирид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глипизид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A10BF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ингибиторы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альфа-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глюкозидазы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акарбоза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A10BD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метформин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 комбинации с производными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сульфонилмочевины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глибенкламид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метформин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A10BG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тиазолидиндионы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росиглитазон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A10BX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гипогликемические препараты, кроме инсулинов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репаглинид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витамины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A11B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поливитамины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A11BA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поливитамины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гендевит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A11C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витамины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A и D, включая их комбинации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A11CC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витамин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D и его аналоги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альфакальцидол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дигидротахистерол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кальцитриол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колекальциферол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A12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минеральные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добавки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A12A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кальция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A12AX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кальция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препараты, в комбинации с другими препаратами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кальция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карбонат +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колекальциферол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A12C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минеральные добавки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A12CX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минеральные вещества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калия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магния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аспарагинат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A16AA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аминокислоты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их производные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адеметионин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A16AX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прочие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тиоктовая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кислота(***)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кровь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система кроветворения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B01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антитромботические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B01A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антитромботические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B01AA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антагонисты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витамина K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варфарин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B01AB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гепарина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гепарин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натрия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далтепарин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натрия(***)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надропарин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кальция(***)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эноксапарин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натрия(***)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B01AC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антиагреганты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дипиридамол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клопидогрел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B01AE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прямые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ингибиторы тромбина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дабигатрана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этексилат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B01AX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прочие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антикоагулянты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ривароксабан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B03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антианемические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B03A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железа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B03AB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пероральные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трехвалентного железа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железа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[III] гидроксид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полимальтозат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B03AC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парентеральные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трехвалентного железа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железа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[III] гидроксид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полиизомальтозат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железа [III] гидроксид сахарозный комплекс(***)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B03AE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железа в комбинации с поливитаминами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железа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сульфат + [аскорбиновая кислота]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B03B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витамин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B12 и фолиевая кислота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B03BB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фолиевая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кислота и ее производные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фолиевая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кислота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B03X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антианемические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B03XA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антианемические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эпоэтин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альфа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эпоэтин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бета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сердечно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-сосудистая система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для лечения заболеваний сердца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C01A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сердечные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гликозиды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C01AA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гликозиды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наперстянки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дигоксин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C01B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антиаритмические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препараты, классы I и III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C01BC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антиаритмические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препараты, класс IC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диэтиламинопропионил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-этоксикарбониламино-фенотиазин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C01BD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антиаритмические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препараты, класс III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амиодарон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C01BG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антиаритмические препараты класса I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лаппаконитина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гидробромид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вазодилататоры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для лечения заболеваний сердца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органические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нитраты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изосорбида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динитрат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изосорбида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мононитрат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нитроглицерин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C01DX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прочие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периферические вазодилататоры для лечения заболеваний сердца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молсидомин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C01E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для лечения заболеваний сердца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C01EB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для лечения заболеваний сердца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триметазидин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C01EX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прочие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комбинированные препараты для лечения заболеваний сердца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левоментола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раствор в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ментил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изовалерате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антигипертензивные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C02A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антиадренергические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средства центрального действия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C02AC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агонисты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имидазолиновых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рецепторов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клонидин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моксонидин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рилменидин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диуретики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C03A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тиазидные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диуретики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C03AA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тиазиды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гидрохлоротиазид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C03B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тиазидоподобные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диуретики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C03BA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сульфонамиды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индапамид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C03C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C03CA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сульфонамиды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фуросемид</w:t>
            </w:r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C03D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калийсберегающие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диуретики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C03DA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антагонисты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альдостерона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спиронолактон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C03E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диуретики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 комбинации с калий-сберегающими средствами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C03EA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тиазидоподобные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диуретики в комбинации с калийсберегающими средствами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гидрохлоротиазид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триамтерен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периферические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вазодилататоры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C04A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периферические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вазодилататоры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C04AD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пурина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пентоксифиллин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C04AX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периферические вазодилататоры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бенциклан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ангиопротекторы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C05C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снижающие проницаемость капилляров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C05CA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биофлавоноиды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диосмин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гесперидин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диосмин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троксерутин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C07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бета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-адреноблокаторы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C07A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бета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-адреноблокаторы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C07AA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неселективные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бета-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адреноблокато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ры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пропранолол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соталол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C07AB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селективные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бета-адреноблокаторы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атенолол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бисопролол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метопролол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небиволол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C07AG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альфа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и бета-адреноблокаторы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карведилол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блокаторы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кальциевых каналов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C08C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селективные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блокаторы кальциевых каналов преимущественно с сосудистым эффектом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C08CA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дигидропиридина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амлодипин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нифедипин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фелодипин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C08D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селективные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блокаторы кальциевых каналов с прямым действием на сердце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C08DA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фенилалкиламина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верапамил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C08DB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бензотиазепина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дилтиазем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C09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средства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действующие на ренин-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ангиотензиновую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систему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C09A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ингибиторы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ангиотензинпревращающего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фермента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C09AA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ингибиторы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ангиотензинпревращающего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фермента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каптоприл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лизиноприл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моэксиприл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периндоприл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рамиприл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спираприл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фозиноприл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хинаприл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цилазаприл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эналаприл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C09BA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ингибиторы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ангиотензинпревращающего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фермента, в комбинации с диуретиками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гидрохлоротиазид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каптоприл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гидрохлоротиазид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эналаприл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индапамид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периндоприл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индапамид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эналаприл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C09C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антагонисты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ангиотензина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C09CA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антагонисты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ангиотензина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валсартан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ирбесартан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кандесартан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лозартан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эпросартан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C09D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антагонисты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ангиотензина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II в комбинации с диуретиками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C09DA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антагонисты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ангиотензина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II в комбинации с диуретиками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гидрохлоротиазид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лозартан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гидрохлоротиазид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эпросартан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C10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C10A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C10AA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ингибиторы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ГМГ-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КоА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редуктазы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аторвастатин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ловастатин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розувастатин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симвастатин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C10AX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омега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-3 триглицериды(***)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дерматологические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D01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противогрибковые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для лечения заболеваний кожи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D01A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противогрибковые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для местного применения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D01AE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прочие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противогрибковые препараты для местного применения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тербинафин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D07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глюкокортикоиды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применяемые в дерматологии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D07A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глюкокортикоиды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D07AA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глюкокортикоиды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 низкой активностью (группа I)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метилпреднизолона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ацепонат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D07AC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глюкокортикоиды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 высокой активностью (группа III)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флуоцинолона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ацетонид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D07X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глюкокортикоиды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 комбинации с другими препаратами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D07XC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кортикостероиды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 высокой активностью в комбинации с другими препаратами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бетаметазон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+ гентамицин +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клотримазол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D08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антисептики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дезинфицирующие средства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D08A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антисептики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дезинфицирующие средства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D08AC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бигуниды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амидины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хлоргексидин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D08AX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антисептики и дезинфицирующие средства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этанол</w:t>
            </w:r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мочеполовая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система и половые гормоны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G01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противомикробные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и антисептики, применяемые в гинекологии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противомикробные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и антисептики, кроме комбинированных препаратов с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глюкокортикоидами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имидазола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клотримазол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G02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препараты, применяемые в гинекологии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G02C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препараты, применяемые в гинекологии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G02CA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адреномиметики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токолитические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фенотерол</w:t>
            </w:r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G02CB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ингибиторы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пролактина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бромокриптин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каберголин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G03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половые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гормоны и модуляторы функции половых органов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G03C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эстрогены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G03CA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природные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полусинтетические эстрогены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эстриол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G03D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гестагены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G03DA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прегнина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прогестерон</w:t>
            </w:r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G03DB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прегнадиена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дидрогестерон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G03DC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эстрена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норэтистерон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G03G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гонадотропины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другие стимуляторы овуляции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G03GA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гонадотропины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гонадотропин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хорионический(***)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G03H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антиандрогены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G03HA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антиандрогены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ципротерон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G04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применяемые в урологии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G04B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препараты, применяемые в урологии, включая спазмолитики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G04BD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спазмолитики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оксибутинин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толтеродин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G04C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для лечения доброкачественной гиперплазии предстательной железы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G04CA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альфа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адреноблокаторы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доксазозин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тамсулозин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теразозин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G04CB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ингибиторы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тестостерон-5-альфа-редуктазы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финастерид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гормональные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системного действия, кроме половых гормонов и инсулинов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H01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гормоны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гипофиза и гипоталамуса и их аналоги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H01A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гормоны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передней доли гипофиза и их аналоги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H01AC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соматропин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его агонисты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соматропин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H01B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гормоны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задней доли гипофиза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H01BA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вазопрессин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его аналоги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десмопрессин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H01C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гормоны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гипоталамуса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H01CB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гормоны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замедляющие рост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октреотид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H02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кортикостероиды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системного действия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H02A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кортикостероиды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системного действия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H02AA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минералокортикоиды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флудрокортизон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H02AB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глюкокортикоиды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бетаметазон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гидрокортизон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дексаметазон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метилпреднизолон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преднизолон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триамцинолон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H03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для лечения заболеваний щитовидной железы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H03A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щитовидной железы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H03AA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гормоны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щитовидной железы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левотироксин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натрия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левотироксин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натрия +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лиотиронин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+ [калия йодид]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H03B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антитиреоидные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H03BB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серосодержащие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производные имидазола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тиамазол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H03C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йода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H03CA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йода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калия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йодид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H05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регулирующие обмен кальция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H05B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антипаратиреоидные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H05BA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кальцитонина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кальцитонин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противомикробные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системного действия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антибактериальные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системного действия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J01A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тетрациклины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J01AA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тетрациклины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доксициклин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J01C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бета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лактамные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антибактериальные препараты: пенициллины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J01CA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пенициллины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широкого спектра действия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амоксициллин</w:t>
            </w:r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J01CR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комбинации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пенициллинов, включая комбинации с ингибиторами бета-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лактамаз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амоксициллин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+ [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клавулановая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кислота]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J01D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бета-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лактамные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антибактериальные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J01DB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цефалоспорины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1-го поколения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цефазолин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J01E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сульфаниламиды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триметоприм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J01EE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комбинированные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сульфаниламидов и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триметоприма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включая производные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тримоксазол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[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сульфаметоксазол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триметоприм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]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J01F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макролиды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линкозамиды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стрептограмины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J01FA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макролиды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азитромицин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джозамицин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кларитромицин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мидекамицин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рокситромицин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J01G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аминогликозиды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J01GA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стрептомицины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стрептомицин</w:t>
            </w:r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J01GB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прочие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аминогликозиды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канамицин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J01M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антибактериальные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препараты, производные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хинолона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J01MA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фторхинолоны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левофлоксацин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моксифлоксацин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норфлоксацин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офлоксацин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ципрофлоксацин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J01X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антибактериальные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J01XE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нитрофурана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нитрофурантоин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фуразидин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J01XX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антибактериальные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прочие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нитроксолин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фосфомицин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противогрибковые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системного действия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J02A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противогрибковые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системного действия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J02AA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антибиотики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нистатин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триазола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итраконазол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флуконазол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активные в отношении микобактерий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J04A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противотуберкулезные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J04AA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аминосалициловая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кислота и ее производные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аминосалициловая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кислота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J04AB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антибиотики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циклосерин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рифампицин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рифабутин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J04AC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гидразида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изоникотиновой кислоты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изониазид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J04AD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тиокарбамида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протионамид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J04AK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прочие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противотуберкулезные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пиразинамид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этамбутол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противовирусные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системного действия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противовирусные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прямого действия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нуклеозиды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нуклеотиды, кроме ингибиторов обратной транскриптазы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ацикловир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валганцикловир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ганцикловир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рибавирин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прочие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противовирусные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метилфенилтиометил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-диметиламинометил-гидро-ксиброминдол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карбоновой кислоты этиловый эфир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J06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иммунные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сыворотки и иммуноглобулины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J06B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иммуноглобулины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J06BA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иммуноглобулины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нормальные человеческие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иммуноглобулин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человека нормальный [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IgG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IgA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IgM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](***)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противоопухолевые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и иммуномодуляторы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противоопухолевые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L01A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алкилирующие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L01AA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аналоги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азотистого иприта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мелфалан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хлорамбуцил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циклофосфамид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L01AB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алкилсульфонаты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бусульфан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L01AD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нитрозомочевины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ломустин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L01AX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алкилирующие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дакарбазин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темозоломид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L01B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антиметаболиты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L01BA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аналоги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фолиевой кислоты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метотрексат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ралтитрексид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L01BB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аналоги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пурина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меркаптопурин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L01BC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аналоги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пиримидина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капецитабин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L01C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алкалоиды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растительного происхождения и другие природные вещества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L01CA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алкалоиды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барвинка и их аналоги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винорелбин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L01CB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подофиллотоксина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этопозид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L01CD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таксаны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паклитаксел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L01X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противоопухолевые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L01XB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метилгидразины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гидразина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сульфат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моноклональные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антитела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бевацизумаб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ритуксимаб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трастузумаб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L01XE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ингибиторы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протеинкиназы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гефитиниб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иматиниб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L01XX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прочие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противоопухолевые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аспарагиназа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гидроксикарбамид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третиноин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противоопухолевые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гормональные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L02A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гормоны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родственные соединения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L02AB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гестагены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медроксипрогестерон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L02AE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аналоги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гонадотропин-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рилизинг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гормона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бусерелин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гозерелин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трипторелин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L02B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антагонисты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гормонов и родственные соединения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L02BA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антиэстрогены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тамоксифен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L02BB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антиандрогены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бикалутамид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флутамид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L02BG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ингибиторы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ферментов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анастрозол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летрозол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эксеместан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иммуностимуляторы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L03A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иммуностимуляторы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L03AB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интерфероны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интерферон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альфа-2 (a, b)(***)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пэгинтерферон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альфа-2 (a, b)(***)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L03AX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иммуностимуляторы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лизаты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бактерий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лизаты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микроорганизмов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иммунодепрессанты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иммунодепрессанты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селективные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иммунодепрессанты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лефлуномид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L04AB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ингибиторы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фактора некроза опухоли альфа (ФНО-альфа)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инфликсимаб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ингибиторы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кальциневрина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циклоспорин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L04AX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иммунодепрессанты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азатиоприн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костно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-мышечная система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противовоспалительные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противоревматические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нестероидные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противовоспалительные и противоревматические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уксусной кислоты и родственные соединения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диклофенак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кеторолак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M01AC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оксикамы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мелоксикам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пропионовой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ибупрофен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кетопрофен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M01C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базисные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противоревматические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M01CC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пеницилламин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подобные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пеницилламин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M02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M02A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M02AA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нестероидные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противовоспалительные препараты для местного применения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индометацин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M03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миорелаксанты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M03A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миорелаксанты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периферического действия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M03AX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миорелаксанты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периферического действия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ботулинический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токсин типа A(***)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комплекс ботулинический токсин типа A-гемагглютинин(***)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M03B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миорелаксанты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центрального действия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M03BX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миорелаксанты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центрального действия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баклофен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тизанидин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толперизон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M04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противоподагрические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M04A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противоподагрические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M04AA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ингибиторы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образования мочевой кислоты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аллопуринол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M05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для лечения заболеваний костей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M05B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влияющие на структуру и минерализацию костей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M05BA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бифосфонаты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золедроновая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кислота(***)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нервная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система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анестетики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N01A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для общей анестезии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N01AH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опиоидные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анальгетики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тримеперидин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анальгетики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N02A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опиоиды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N02AA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алкалоиды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опия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морфин</w:t>
            </w:r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N02AB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фенилпиперидина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фентанил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N02AE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орипавина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бупренорфин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N02AX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прочие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опиоиды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кодеин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+ морфин +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носкапин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+ папаверин +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тебаин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трамадол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N02B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анальгетики и антипиретики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N02BA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салициловая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кислота и ее производные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ацетилсалициловая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кислота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N02BB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пиразолоны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метамизол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натрия +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питофенон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фенпивериния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бромид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метамизол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натрия + триацетонамин-4-толуолсульфонат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метамизол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натрия + хинин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N02BE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анилиды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парацетамол</w:t>
            </w:r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противоэпилептические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N03A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противоэпилептические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N03AA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барбитураты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их производные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бензобарбитал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примидон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фенобарбитал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N03AD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сукцинимида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этосуксимид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N03AE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бензодиазепина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клоназепам</w:t>
            </w:r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N03AF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карбоксамида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карбамазепин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N03AG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жирных кислот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вальпроевая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кислота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N03AX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противоэпилептические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ламотриджин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топирамат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леветирацетам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противопаркинсонические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N04A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антихолинергические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N04AA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третичные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амины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тригексифенидил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N04B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дофаминергические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N04BA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допа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ее производные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леводопа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+ [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бенсеразид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]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леводопа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+ [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карбидопа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]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N04BC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агонисты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дофаминовых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рецепторов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пирибедил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психотропные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N05A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антипсихотические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N05AA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алифатические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производные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фенотиазина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левомепромазин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хлорпромазин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N05AB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пиперазиновые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производные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фенотиазина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перфеназин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трифлуоперазин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флуфеназин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N05AC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пиперидиновые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производные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фенотиазина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тиоридазин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N05AD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бутирофенона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галоперидол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N05AF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тиоксантена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зуклопентиксол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флупентиксол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хлорпротиксен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N05AH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диазепины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оксазепины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тиазепины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кветиапин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клозапин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N05AL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бензамиды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сульпирид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N05AN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лития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соли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лития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карбонат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N05AX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антипсихотические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рисперидон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N05B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анксиолитики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N05BA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бензодиазепина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алпразолам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бромдигидрохлор-фенилбензодиазепин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диазепам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медазепам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N05BB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дифенилметана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гидроксизин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N05BX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анксиолитики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гамма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амино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-бета-фенил-масляной кислоты гидрохлорид N-карбамоил-метил-4-фенил-2-пирроли-дон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N05C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снотворные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седативные средства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N05CD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бензодиазепина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нитразепам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N05CF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бензодиазепиноподобные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золпидем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зопиклон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N05CM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снотворные и седативные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мяты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перечной листьев масло +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фенобарбитал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+ хмеля соплодий масло +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этилбромизовалерианат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мяты перечной листьев масло +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фенобарбитал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этилбромизовалерианат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N06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психоаналептики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N06A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антидепрессанты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N06AA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неселективные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ингибиторы обратного захвата моноаминов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амитриптилин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имипрамин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кломипрамин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мапротилин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милнаципран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N06AB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селективные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ингибиторы обратного захвата серотонина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пароксетин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сертралин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флувоксамин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флуоксетин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эсциталопрам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N06AX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антидепрессанты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венлафаксин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пипофезин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пирлиндол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N06B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психостимуляторы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, средства, применяемые при синдроме дефицита внимания с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гиперактивностью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, и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ноотропные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психостимуляторы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ноотропные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гопантеновая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кислота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пирацетам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церебролизин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N07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для лечения заболеваний нервной системы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N07A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влияющие на парасимпатическую нервную систему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N07AA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антихолинэстеразные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галантамин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ипидакрин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пиридостигмина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бромид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N07C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для устранения головокружения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N07CA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для устранения головокружения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бетагистин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циннаризин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N07X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для лечения заболеваний нервной системы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N07XX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прочие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для лечения заболеваний нервной системы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винпоцетин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этилметилгидроксипиридина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сукцинат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противопаразитарные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препараты, инсектициды и репелленты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P01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противопротозойные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P01A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для лечения амебиаза и других протозойных инфекций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P01AB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нитроимидазола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метронидазол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P02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противогельминтные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P02C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для лечения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нематодоза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P02CA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бензимидазола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мебендазол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дыхательная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система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R03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для лечения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R03A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адренергические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средства для ингаляционного введения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R03AC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селективные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бета2-адреномиметики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салметерол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сальбутамол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R03AK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симпатомиметики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 комбинации с другими препаратами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будесонид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формотерол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ипратропия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бромид+ фенотерол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салметерол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флутиказон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R03B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для лечения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заболеваний дыхательных путей для ингаляционного введения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R03BA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глюкокортикоиды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беклометазон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будесонид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флутиказон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R03BB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антихолинэргические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ипратропия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бромид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тиотропия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бромид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R03D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системного действия для лечения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R03DA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ксантины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теофиллин</w:t>
            </w:r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противокашлевые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и средства для лечения простудных заболеваний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отхаркивающие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препараты, кроме комбинаций с противокашлевыми средствами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муколитические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амброксол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ацетилцистеин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бромгексин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антигистаминные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средства системного действия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R06AC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замещенные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этилендиамины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хлоропирамин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R06AE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производные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пиперазина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левоцетиризин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(***)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цетиризин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прочие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антигистаминные препараты для системного действия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кетотифен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клемастин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лоратадин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мебгидролин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R07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для лечения заболеваний дыхательной системы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R07A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для лечения заболеваний дыхательной системы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R07AX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прочие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для лечения заболеваний органов дыхания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лизаты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бактерий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чувств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офтальмологические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противомикробные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антибиотики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тетрациклин</w:t>
            </w:r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S01AB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сульфаниламиды</w:t>
            </w:r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сульфацетамид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S01E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противоглаукомные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миотические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средства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S01EB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  <w:proofErr w:type="gramEnd"/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пилокарпин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пилокарпин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+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тимолол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S01EC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ингибиторы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карбоангидразы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ацетазоламид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S01ED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бета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-адреноблокаторы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бетаксолол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тимолол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S01EE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аналоги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простагландинов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латанопрост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S01EX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противоглаукомные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бутиламиногидроксипропоксифеноксиметилметил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-оксадиазол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S01XA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офтальмологические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азапентацен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метилэтилпиридинол</w:t>
            </w:r>
            <w:proofErr w:type="spell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таурин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S02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для лечения заболеваний уха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S02A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противомикробные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S02AA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противомикробные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рифамицин</w:t>
            </w:r>
            <w:proofErr w:type="spellEnd"/>
            <w:proofErr w:type="gram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прочие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V03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лечебные средства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V03A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лечебные средства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V03AF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дезинтоксикационные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препараты для противоопухолевой терапии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кальция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фолинат</w:t>
            </w:r>
            <w:proofErr w:type="spellEnd"/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V06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лечебное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питание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V06D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продукты лечебного питания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V06DD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аминокислоты</w:t>
            </w:r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включая комбинации с полипептидами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кетоаналоги</w:t>
            </w:r>
            <w:proofErr w:type="spellEnd"/>
            <w:proofErr w:type="gramEnd"/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аминокислот</w:t>
            </w:r>
          </w:p>
        </w:tc>
      </w:tr>
      <w:tr w:rsidR="002835D1" w:rsidRPr="002835D1" w:rsidTr="002835D1">
        <w:tc>
          <w:tcPr>
            <w:tcW w:w="106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8759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88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5D1" w:rsidRPr="002835D1" w:rsidTr="002835D1">
        <w:tc>
          <w:tcPr>
            <w:tcW w:w="875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35D1" w:rsidRPr="002835D1" w:rsidRDefault="002835D1" w:rsidP="002835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*Лекарственные формы соответствуют государственному реестру лекарственных средств для медицинского применения.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**Указано международное непатентованное наименование лекарственного препарата, в случае отсутствия такого наименования указано химическое наименование лекарственного препарата, а при отсутствии международного непатентованного и химического наименований лекарственного препарата указано торговое наименование лекарственного препарата.</w:t>
            </w:r>
            <w:r w:rsidRPr="00283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***Лекарственные препараты, назначаемые по решению врачебной комиссии лечебно-профилактического учреждения.</w:t>
            </w:r>
          </w:p>
        </w:tc>
        <w:tc>
          <w:tcPr>
            <w:tcW w:w="596" w:type="dxa"/>
            <w:hideMark/>
          </w:tcPr>
          <w:p w:rsidR="002835D1" w:rsidRPr="002835D1" w:rsidRDefault="002835D1" w:rsidP="00283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2835D1" w:rsidRPr="002835D1" w:rsidRDefault="002835D1" w:rsidP="002835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2835D1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II. Изделия медицинского назначения</w:t>
      </w:r>
    </w:p>
    <w:p w:rsidR="002835D1" w:rsidRPr="002835D1" w:rsidRDefault="002835D1" w:rsidP="002835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2835D1" w:rsidRPr="002835D1" w:rsidRDefault="002835D1" w:rsidP="002835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Иглы инсулиновые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Тест-полоски для определения содержания глюкозы в крови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Шприц-ручки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2835D1" w:rsidRPr="002835D1" w:rsidRDefault="002835D1" w:rsidP="002835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2835D1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III. Специализированные продукты лечебного питания для детей</w:t>
      </w:r>
    </w:p>
    <w:p w:rsidR="002835D1" w:rsidRPr="002835D1" w:rsidRDefault="002835D1" w:rsidP="002835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Специализированные продукты лечебного питания без </w:t>
      </w:r>
      <w:proofErr w:type="spellStart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фенилаланина</w:t>
      </w:r>
      <w:proofErr w:type="spellEnd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для детей, страдающих </w:t>
      </w:r>
      <w:proofErr w:type="spellStart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фенилкетонурией</w:t>
      </w:r>
      <w:proofErr w:type="spellEnd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согласно возрастным нормам.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Специализированные продукты лечебного питания без лактозы и галактозы для детей, страдающих </w:t>
      </w:r>
      <w:proofErr w:type="spellStart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галактоземией</w:t>
      </w:r>
      <w:proofErr w:type="spellEnd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согласно возрастным нормам.</w:t>
      </w:r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Специализированные продукты лечебного питания без </w:t>
      </w:r>
      <w:proofErr w:type="spellStart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глютена</w:t>
      </w:r>
      <w:proofErr w:type="spellEnd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для детей, страдающих </w:t>
      </w:r>
      <w:proofErr w:type="spellStart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целиакией</w:t>
      </w:r>
      <w:proofErr w:type="spellEnd"/>
      <w:r w:rsidRPr="002835D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согласно возрастным нормам. </w:t>
      </w:r>
    </w:p>
    <w:p w:rsidR="00A70C1E" w:rsidRPr="002835D1" w:rsidRDefault="002835D1" w:rsidP="00283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0C1E" w:rsidRPr="00283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CC"/>
    <w:rsid w:val="002835D1"/>
    <w:rsid w:val="007627CC"/>
    <w:rsid w:val="008C703E"/>
    <w:rsid w:val="00E9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D0686-B12E-4E18-8F6C-3B0806A5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3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835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835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5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35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35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283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83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835D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35D1"/>
    <w:rPr>
      <w:color w:val="800080"/>
      <w:u w:val="single"/>
    </w:rPr>
  </w:style>
  <w:style w:type="character" w:customStyle="1" w:styleId="apple-converted-space">
    <w:name w:val="apple-converted-space"/>
    <w:basedOn w:val="a0"/>
    <w:rsid w:val="002835D1"/>
  </w:style>
  <w:style w:type="paragraph" w:styleId="a5">
    <w:name w:val="Normal (Web)"/>
    <w:basedOn w:val="a"/>
    <w:uiPriority w:val="99"/>
    <w:semiHidden/>
    <w:unhideWhenUsed/>
    <w:rsid w:val="00283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041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65320676" TargetMode="External"/><Relationship Id="rId18" Type="http://schemas.openxmlformats.org/officeDocument/2006/relationships/hyperlink" Target="http://docs.cntd.ru/document/902024495" TargetMode="External"/><Relationship Id="rId26" Type="http://schemas.openxmlformats.org/officeDocument/2006/relationships/hyperlink" Target="http://docs.cntd.ru/document/465320676" TargetMode="External"/><Relationship Id="rId39" Type="http://schemas.openxmlformats.org/officeDocument/2006/relationships/hyperlink" Target="http://docs.cntd.ru/document/995125583" TargetMode="External"/><Relationship Id="rId21" Type="http://schemas.openxmlformats.org/officeDocument/2006/relationships/hyperlink" Target="http://docs.cntd.ru/document/465320676" TargetMode="External"/><Relationship Id="rId34" Type="http://schemas.openxmlformats.org/officeDocument/2006/relationships/hyperlink" Target="http://docs.cntd.ru/document/995140713" TargetMode="External"/><Relationship Id="rId42" Type="http://schemas.openxmlformats.org/officeDocument/2006/relationships/hyperlink" Target="http://docs.cntd.ru/document/995140713" TargetMode="External"/><Relationship Id="rId47" Type="http://schemas.openxmlformats.org/officeDocument/2006/relationships/hyperlink" Target="http://docs.cntd.ru/document/995140713" TargetMode="External"/><Relationship Id="rId50" Type="http://schemas.openxmlformats.org/officeDocument/2006/relationships/hyperlink" Target="http://docs.cntd.ru/document/995124962" TargetMode="External"/><Relationship Id="rId55" Type="http://schemas.openxmlformats.org/officeDocument/2006/relationships/hyperlink" Target="http://docs.cntd.ru/document/995111737" TargetMode="External"/><Relationship Id="rId7" Type="http://schemas.openxmlformats.org/officeDocument/2006/relationships/hyperlink" Target="http://docs.cntd.ru/document/9951407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003954" TargetMode="External"/><Relationship Id="rId20" Type="http://schemas.openxmlformats.org/officeDocument/2006/relationships/hyperlink" Target="http://docs.cntd.ru/document/465300285" TargetMode="External"/><Relationship Id="rId29" Type="http://schemas.openxmlformats.org/officeDocument/2006/relationships/hyperlink" Target="http://docs.cntd.ru/document/902003954" TargetMode="External"/><Relationship Id="rId41" Type="http://schemas.openxmlformats.org/officeDocument/2006/relationships/hyperlink" Target="http://docs.cntd.ru/document/465300285" TargetMode="External"/><Relationship Id="rId54" Type="http://schemas.openxmlformats.org/officeDocument/2006/relationships/hyperlink" Target="http://docs.cntd.ru/document/465320676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95130368" TargetMode="External"/><Relationship Id="rId11" Type="http://schemas.openxmlformats.org/officeDocument/2006/relationships/hyperlink" Target="http://docs.cntd.ru/document/995140713" TargetMode="External"/><Relationship Id="rId24" Type="http://schemas.openxmlformats.org/officeDocument/2006/relationships/hyperlink" Target="http://docs.cntd.ru/document/465315130" TargetMode="External"/><Relationship Id="rId32" Type="http://schemas.openxmlformats.org/officeDocument/2006/relationships/hyperlink" Target="http://docs.cntd.ru/document/995140713" TargetMode="External"/><Relationship Id="rId37" Type="http://schemas.openxmlformats.org/officeDocument/2006/relationships/hyperlink" Target="http://docs.cntd.ru/document/995140713" TargetMode="External"/><Relationship Id="rId40" Type="http://schemas.openxmlformats.org/officeDocument/2006/relationships/hyperlink" Target="http://docs.cntd.ru/document/995140713" TargetMode="External"/><Relationship Id="rId45" Type="http://schemas.openxmlformats.org/officeDocument/2006/relationships/hyperlink" Target="http://docs.cntd.ru/document/995140713" TargetMode="External"/><Relationship Id="rId53" Type="http://schemas.openxmlformats.org/officeDocument/2006/relationships/hyperlink" Target="http://docs.cntd.ru/document/465320676" TargetMode="External"/><Relationship Id="rId58" Type="http://schemas.openxmlformats.org/officeDocument/2006/relationships/hyperlink" Target="http://docs.cntd.ru/document/465320676" TargetMode="External"/><Relationship Id="rId5" Type="http://schemas.openxmlformats.org/officeDocument/2006/relationships/hyperlink" Target="http://docs.cntd.ru/document/995125583" TargetMode="External"/><Relationship Id="rId15" Type="http://schemas.openxmlformats.org/officeDocument/2006/relationships/hyperlink" Target="http://docs.cntd.ru/document/465320676" TargetMode="External"/><Relationship Id="rId23" Type="http://schemas.openxmlformats.org/officeDocument/2006/relationships/hyperlink" Target="http://docs.cntd.ru/document/465300285" TargetMode="External"/><Relationship Id="rId28" Type="http://schemas.openxmlformats.org/officeDocument/2006/relationships/hyperlink" Target="http://docs.cntd.ru/document/902003954" TargetMode="External"/><Relationship Id="rId36" Type="http://schemas.openxmlformats.org/officeDocument/2006/relationships/hyperlink" Target="http://docs.cntd.ru/document/995124962" TargetMode="External"/><Relationship Id="rId49" Type="http://schemas.openxmlformats.org/officeDocument/2006/relationships/hyperlink" Target="http://docs.cntd.ru/document/995121072" TargetMode="External"/><Relationship Id="rId57" Type="http://schemas.openxmlformats.org/officeDocument/2006/relationships/hyperlink" Target="http://docs.cntd.ru/document/995118078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docs.cntd.ru/document/465320676" TargetMode="External"/><Relationship Id="rId19" Type="http://schemas.openxmlformats.org/officeDocument/2006/relationships/hyperlink" Target="http://docs.cntd.ru/document/902024495" TargetMode="External"/><Relationship Id="rId31" Type="http://schemas.openxmlformats.org/officeDocument/2006/relationships/hyperlink" Target="http://docs.cntd.ru/document/902024495" TargetMode="External"/><Relationship Id="rId44" Type="http://schemas.openxmlformats.org/officeDocument/2006/relationships/hyperlink" Target="http://docs.cntd.ru/document/995140713" TargetMode="External"/><Relationship Id="rId52" Type="http://schemas.openxmlformats.org/officeDocument/2006/relationships/hyperlink" Target="http://docs.cntd.ru/document/995140713" TargetMode="External"/><Relationship Id="rId60" Type="http://schemas.openxmlformats.org/officeDocument/2006/relationships/hyperlink" Target="http://docs.cntd.ru/document/465320676" TargetMode="External"/><Relationship Id="rId4" Type="http://schemas.openxmlformats.org/officeDocument/2006/relationships/hyperlink" Target="http://docs.cntd.ru/document/995124962" TargetMode="External"/><Relationship Id="rId9" Type="http://schemas.openxmlformats.org/officeDocument/2006/relationships/hyperlink" Target="http://docs.cntd.ru/document/465315130" TargetMode="External"/><Relationship Id="rId14" Type="http://schemas.openxmlformats.org/officeDocument/2006/relationships/hyperlink" Target="http://docs.cntd.ru/document/465300285" TargetMode="External"/><Relationship Id="rId22" Type="http://schemas.openxmlformats.org/officeDocument/2006/relationships/hyperlink" Target="http://docs.cntd.ru/document/465300285" TargetMode="External"/><Relationship Id="rId27" Type="http://schemas.openxmlformats.org/officeDocument/2006/relationships/hyperlink" Target="http://docs.cntd.ru/document/465315130" TargetMode="External"/><Relationship Id="rId30" Type="http://schemas.openxmlformats.org/officeDocument/2006/relationships/hyperlink" Target="http://docs.cntd.ru/document/902024495" TargetMode="External"/><Relationship Id="rId35" Type="http://schemas.openxmlformats.org/officeDocument/2006/relationships/hyperlink" Target="http://docs.cntd.ru/document/995140713" TargetMode="External"/><Relationship Id="rId43" Type="http://schemas.openxmlformats.org/officeDocument/2006/relationships/hyperlink" Target="http://docs.cntd.ru/document/465300285" TargetMode="External"/><Relationship Id="rId48" Type="http://schemas.openxmlformats.org/officeDocument/2006/relationships/hyperlink" Target="http://docs.cntd.ru/document/465300285" TargetMode="External"/><Relationship Id="rId56" Type="http://schemas.openxmlformats.org/officeDocument/2006/relationships/hyperlink" Target="http://docs.cntd.ru/document/995118078" TargetMode="External"/><Relationship Id="rId8" Type="http://schemas.openxmlformats.org/officeDocument/2006/relationships/hyperlink" Target="http://docs.cntd.ru/document/465300285" TargetMode="External"/><Relationship Id="rId51" Type="http://schemas.openxmlformats.org/officeDocument/2006/relationships/hyperlink" Target="http://docs.cntd.ru/document/99512558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465315130" TargetMode="External"/><Relationship Id="rId17" Type="http://schemas.openxmlformats.org/officeDocument/2006/relationships/hyperlink" Target="http://docs.cntd.ru/document/902003954" TargetMode="External"/><Relationship Id="rId25" Type="http://schemas.openxmlformats.org/officeDocument/2006/relationships/hyperlink" Target="http://docs.cntd.ru/document/465300285" TargetMode="External"/><Relationship Id="rId33" Type="http://schemas.openxmlformats.org/officeDocument/2006/relationships/hyperlink" Target="http://docs.cntd.ru/document/995130368" TargetMode="External"/><Relationship Id="rId38" Type="http://schemas.openxmlformats.org/officeDocument/2006/relationships/hyperlink" Target="http://docs.cntd.ru/document/995124962" TargetMode="External"/><Relationship Id="rId46" Type="http://schemas.openxmlformats.org/officeDocument/2006/relationships/hyperlink" Target="http://docs.cntd.ru/document/995140713" TargetMode="External"/><Relationship Id="rId59" Type="http://schemas.openxmlformats.org/officeDocument/2006/relationships/hyperlink" Target="http://docs.cntd.ru/document/4653002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6666</Words>
  <Characters>38000</Characters>
  <Application>Microsoft Office Word</Application>
  <DocSecurity>0</DocSecurity>
  <Lines>316</Lines>
  <Paragraphs>89</Paragraphs>
  <ScaleCrop>false</ScaleCrop>
  <Company/>
  <LinksUpToDate>false</LinksUpToDate>
  <CharactersWithSpaces>44577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Клинический фармаколог</dc:creator>
  <cp:keywords/>
  <dc:description/>
  <cp:lastModifiedBy>Клинический фармаколог</cp:lastModifiedBy>
  <cp:revision>2</cp:revision>
  <dcterms:created xsi:type="dcterms:W3CDTF">2015-05-25T03:20:00Z</dcterms:created>
  <dcterms:modified xsi:type="dcterms:W3CDTF">2015-05-25T03:23:00Z</dcterms:modified>
</cp:coreProperties>
</file>